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6E" w:rsidRDefault="006D006E"/>
    <w:sectPr w:rsidR="006D006E" w:rsidSect="000C0B24">
      <w:pgSz w:w="11906" w:h="16838" w:code="9"/>
      <w:pgMar w:top="2160" w:right="1440" w:bottom="1440" w:left="2160" w:header="1440" w:footer="1440" w:gutter="0"/>
      <w:cols w:space="708"/>
      <w:vAlign w:val="bottom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applyBreakingRules/>
  </w:compat>
  <w:rsids>
    <w:rsidRoot w:val="006A3296"/>
    <w:rsid w:val="000C0B24"/>
    <w:rsid w:val="001209F5"/>
    <w:rsid w:val="006A3296"/>
    <w:rsid w:val="006D006E"/>
    <w:rsid w:val="009273BE"/>
    <w:rsid w:val="00DD5333"/>
    <w:rsid w:val="00E20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1</Paragraphs>
  <ScaleCrop>false</ScaleCrop>
  <Company>FasterOS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2012-07-24T04:11:00Z</dcterms:created>
  <dcterms:modified xsi:type="dcterms:W3CDTF">2012-07-24T04:11:00Z</dcterms:modified>
</cp:coreProperties>
</file>