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A1F08" w14:textId="492AFF79" w:rsidR="00155F23" w:rsidRDefault="00155F23" w:rsidP="00155F23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 wp14:anchorId="7C711C3B" wp14:editId="115D73AA">
            <wp:extent cx="1076325" cy="114300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55F42" w14:textId="77777777" w:rsidR="00155F23" w:rsidRDefault="00155F23" w:rsidP="00155F23">
      <w:pPr>
        <w:pStyle w:val="a3"/>
        <w:rPr>
          <w:rFonts w:ascii="TH SarabunIT๙" w:hAnsi="TH SarabunIT๙" w:cs="TH SarabunIT๙"/>
          <w:sz w:val="16"/>
          <w:szCs w:val="16"/>
        </w:rPr>
      </w:pPr>
    </w:p>
    <w:p w14:paraId="2F14294A" w14:textId="77777777" w:rsidR="00155F23" w:rsidRDefault="00155F23" w:rsidP="00155F23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ประกาศองค์การบริหารส่วนตำบลตะแพน</w:t>
      </w:r>
    </w:p>
    <w:p w14:paraId="3380CC35" w14:textId="2DF02F15" w:rsidR="00155F23" w:rsidRDefault="00155F23" w:rsidP="00155F2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เรื่อง    ขยายเวลาการดำเนินการตามพระราชบัญญัติภาษีที่ดินและสิ่งปลูกสร้าง</w:t>
      </w:r>
      <w:r>
        <w:rPr>
          <w:rFonts w:ascii="TH SarabunIT๙" w:hAnsi="TH SarabunIT๙" w:cs="TH SarabunIT๙"/>
          <w:sz w:val="16"/>
          <w:szCs w:val="16"/>
          <w:cs/>
        </w:rPr>
        <w:t xml:space="preserve"> </w:t>
      </w:r>
      <w:r>
        <w:rPr>
          <w:rFonts w:ascii="TH SarabunIT๙" w:hAnsi="TH SarabunIT๙" w:cs="TH SarabunIT๙"/>
          <w:cs/>
        </w:rPr>
        <w:t>พ.ศ.256</w:t>
      </w:r>
      <w:r>
        <w:rPr>
          <w:rFonts w:ascii="TH SarabunIT๙" w:hAnsi="TH SarabunIT๙" w:cs="TH SarabunIT๙" w:hint="cs"/>
          <w:cs/>
        </w:rPr>
        <w:t>2</w:t>
      </w:r>
    </w:p>
    <w:p w14:paraId="3DDC1FEE" w14:textId="42CE9143" w:rsidR="00155F23" w:rsidRDefault="00155F23" w:rsidP="00155F23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cs/>
        </w:rPr>
        <w:t>ประจำปี พ.ศ.2567</w:t>
      </w:r>
    </w:p>
    <w:p w14:paraId="6F26DC4D" w14:textId="77777777" w:rsidR="00155F23" w:rsidRDefault="00155F23" w:rsidP="00155F23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………………………………….</w:t>
      </w:r>
    </w:p>
    <w:p w14:paraId="40DE6804" w14:textId="77777777" w:rsidR="00155F23" w:rsidRDefault="00155F23" w:rsidP="00155F23">
      <w:pPr>
        <w:rPr>
          <w:rFonts w:ascii="TH SarabunIT๙" w:hAnsi="TH SarabunIT๙" w:cs="TH SarabunIT๙"/>
          <w:sz w:val="16"/>
          <w:szCs w:val="16"/>
        </w:rPr>
      </w:pPr>
    </w:p>
    <w:p w14:paraId="6B6F5C58" w14:textId="56A86611" w:rsidR="00155F23" w:rsidRDefault="00155F23" w:rsidP="00155F23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ตามที่รัฐบาลมีน</w:t>
      </w:r>
      <w:r w:rsidR="00FB3F05">
        <w:rPr>
          <w:rFonts w:ascii="TH SarabunIT๙" w:hAnsi="TH SarabunIT๙" w:cs="TH SarabunIT๙" w:hint="cs"/>
          <w:cs/>
        </w:rPr>
        <w:t>โยบ</w:t>
      </w:r>
      <w:r>
        <w:rPr>
          <w:rFonts w:ascii="TH SarabunIT๙" w:hAnsi="TH SarabunIT๙" w:cs="TH SarabunIT๙" w:hint="cs"/>
          <w:cs/>
        </w:rPr>
        <w:t>ายพลิกฟื้นเศรษฐกิจ เร่งแก้ปัญหาและช่วยเหลือประชาชนผ่านนโยบายรัฐบาล ประกอบกับมีการขยายกำหนดเวลาดำเนินการตามพระราชบัญญัติภาษีที่ดินและสิ่งปลูกสร้าง พ.ศ.2562 ประจำปี พ.ศ.256</w:t>
      </w:r>
      <w:r w:rsidR="003E7082">
        <w:rPr>
          <w:rFonts w:ascii="TH SarabunIT๙" w:hAnsi="TH SarabunIT๙" w:cs="TH SarabunIT๙" w:hint="cs"/>
          <w:cs/>
        </w:rPr>
        <w:t xml:space="preserve">7 </w:t>
      </w:r>
      <w:r>
        <w:rPr>
          <w:rFonts w:ascii="TH SarabunIT๙" w:hAnsi="TH SarabunIT๙" w:cs="TH SarabunIT๙" w:hint="cs"/>
          <w:cs/>
        </w:rPr>
        <w:t xml:space="preserve"> เพื่อบรรเทาภาระภาษีให้ประชาชน  นั้น</w:t>
      </w:r>
    </w:p>
    <w:p w14:paraId="245B219D" w14:textId="51A0E775" w:rsidR="00155F23" w:rsidRDefault="00155F23" w:rsidP="00155F23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597B0E">
        <w:rPr>
          <w:rFonts w:ascii="TH SarabunIT๙" w:hAnsi="TH SarabunIT๙" w:cs="TH SarabunIT๙" w:hint="cs"/>
          <w:cs/>
        </w:rPr>
        <w:t>เพื่อให้การจัดเก็บภาษีที่ดินและสิ่งปลูกสร้างขององค์กรปกครองส่วนท้องถิ่นเป็นไปด้วยความเรียบร้อย สามารถจัดเก็บภาษีได้อย่างมีประสิทธิภาพและครบถ้วน รวมถึงบรรเทาภาระภาษีให้ผู้เสียภาษีมีเวลาชำระภาษีมากขึ้น รัฐมนตรีว่าการกระทรวงมหาดไทยจึงอาศัยอำนาจตามมาตรา 14 วรรคสองแห่งพระราชบัญญัติภาษีที่ดินและสิ่งปลูกสร้าง พ.ศ.2562 เห็นชอบให้ขยายกำหนดเวลาดำเนินการของผู้มีหน้าที่ต้องปฏิบัติตามพระราชบัญญัติภาษีที่ดินและสิ่งปลูกสร้าง พ.ศ.2562 เฉพาะการจัดเก็บภาษีที่ดินและสิ่งปลูกสร้าง ประจำปี พ.ศ.256</w:t>
      </w:r>
      <w:r w:rsidR="003E7082">
        <w:rPr>
          <w:rFonts w:ascii="TH SarabunIT๙" w:hAnsi="TH SarabunIT๙" w:cs="TH SarabunIT๙" w:hint="cs"/>
          <w:cs/>
        </w:rPr>
        <w:t>7</w:t>
      </w:r>
      <w:r w:rsidR="00597B0E">
        <w:rPr>
          <w:rFonts w:ascii="TH SarabunIT๙" w:hAnsi="TH SarabunIT๙" w:cs="TH SarabunIT๙" w:hint="cs"/>
          <w:cs/>
        </w:rPr>
        <w:t xml:space="preserve"> เป็นการทั่วไป ออกไปอี</w:t>
      </w:r>
      <w:r w:rsidR="00FB3F05">
        <w:rPr>
          <w:rFonts w:ascii="TH SarabunIT๙" w:hAnsi="TH SarabunIT๙" w:cs="TH SarabunIT๙" w:hint="cs"/>
          <w:cs/>
        </w:rPr>
        <w:t>ก</w:t>
      </w:r>
      <w:r w:rsidR="00597B0E">
        <w:rPr>
          <w:rFonts w:ascii="TH SarabunIT๙" w:hAnsi="TH SarabunIT๙" w:cs="TH SarabunIT๙" w:hint="cs"/>
          <w:cs/>
        </w:rPr>
        <w:t xml:space="preserve"> 2 เดือน ดังนี้</w:t>
      </w:r>
    </w:p>
    <w:p w14:paraId="7FC8E0D8" w14:textId="77777777" w:rsidR="00DC5A39" w:rsidRDefault="00DC5A39" w:rsidP="00155F23">
      <w:pPr>
        <w:jc w:val="both"/>
        <w:rPr>
          <w:rFonts w:ascii="TH SarabunIT๙" w:hAnsi="TH SarabunIT๙" w:cs="TH SarabunIT๙"/>
          <w:cs/>
        </w:rPr>
      </w:pPr>
    </w:p>
    <w:tbl>
      <w:tblPr>
        <w:tblStyle w:val="a4"/>
        <w:tblW w:w="9072" w:type="dxa"/>
        <w:tblInd w:w="137" w:type="dxa"/>
        <w:tblLook w:val="04A0" w:firstRow="1" w:lastRow="0" w:firstColumn="1" w:lastColumn="0" w:noHBand="0" w:noVBand="1"/>
      </w:tblPr>
      <w:tblGrid>
        <w:gridCol w:w="567"/>
        <w:gridCol w:w="2835"/>
        <w:gridCol w:w="3260"/>
        <w:gridCol w:w="2410"/>
      </w:tblGrid>
      <w:tr w:rsidR="00476D83" w14:paraId="480BCE55" w14:textId="77777777" w:rsidTr="00DC5A39">
        <w:tc>
          <w:tcPr>
            <w:tcW w:w="567" w:type="dxa"/>
          </w:tcPr>
          <w:p w14:paraId="0CFB9451" w14:textId="6A99E628" w:rsidR="00476D83" w:rsidRDefault="00476D83" w:rsidP="009A0A74">
            <w:pPr>
              <w:tabs>
                <w:tab w:val="right" w:pos="635"/>
              </w:tabs>
              <w:ind w:left="-1890"/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</w:t>
            </w:r>
            <w:proofErr w:type="spellStart"/>
            <w:r>
              <w:rPr>
                <w:rFonts w:ascii="TH SarabunIT๙" w:hAnsi="TH SarabunIT๙" w:cs="TH SarabunIT๙"/>
                <w:b/>
                <w:bCs/>
              </w:rPr>
              <w:t>mumuj</w:t>
            </w:r>
            <w:proofErr w:type="spellEnd"/>
            <w:r w:rsidR="009A0A74">
              <w:rPr>
                <w:rFonts w:ascii="TH SarabunIT๙" w:hAnsi="TH SarabunIT๙" w:cs="TH SarabunIT๙"/>
                <w:b/>
                <w:bCs/>
              </w:rPr>
              <w:tab/>
            </w:r>
            <w:r w:rsidR="009A0A74"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</w:tcPr>
          <w:p w14:paraId="2A7590A3" w14:textId="4B0060AB" w:rsidR="00476D83" w:rsidRPr="00476D83" w:rsidRDefault="00476D83" w:rsidP="00155F23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476D83">
              <w:rPr>
                <w:rFonts w:ascii="TH SarabunIT๙" w:hAnsi="TH SarabunIT๙" w:cs="TH SarabunIT๙" w:hint="cs"/>
                <w:b/>
                <w:bCs/>
                <w:cs/>
              </w:rPr>
              <w:t>รายการที่ขอขยาย</w:t>
            </w:r>
          </w:p>
        </w:tc>
        <w:tc>
          <w:tcPr>
            <w:tcW w:w="3260" w:type="dxa"/>
          </w:tcPr>
          <w:p w14:paraId="7B3A934E" w14:textId="766D1BBE" w:rsidR="00476D83" w:rsidRPr="00476D83" w:rsidRDefault="00476D83" w:rsidP="00155F23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476D83">
              <w:rPr>
                <w:rFonts w:ascii="TH SarabunIT๙" w:hAnsi="TH SarabunIT๙" w:cs="TH SarabunIT๙" w:hint="cs"/>
                <w:b/>
                <w:bCs/>
                <w:cs/>
              </w:rPr>
              <w:t>จากเดิม</w:t>
            </w:r>
          </w:p>
        </w:tc>
        <w:tc>
          <w:tcPr>
            <w:tcW w:w="2410" w:type="dxa"/>
          </w:tcPr>
          <w:p w14:paraId="11320C3A" w14:textId="6BDCB950" w:rsidR="00476D83" w:rsidRPr="00476D83" w:rsidRDefault="00476D83" w:rsidP="00155F23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476D83">
              <w:rPr>
                <w:rFonts w:ascii="TH SarabunIT๙" w:hAnsi="TH SarabunIT๙" w:cs="TH SarabunIT๙" w:hint="cs"/>
                <w:b/>
                <w:bCs/>
                <w:cs/>
              </w:rPr>
              <w:t>ใหม่</w:t>
            </w:r>
          </w:p>
        </w:tc>
      </w:tr>
      <w:tr w:rsidR="00476D83" w14:paraId="264C1D67" w14:textId="77777777" w:rsidTr="00DC5A39">
        <w:tc>
          <w:tcPr>
            <w:tcW w:w="567" w:type="dxa"/>
          </w:tcPr>
          <w:p w14:paraId="07F774BD" w14:textId="3C38FB2B" w:rsidR="00476D83" w:rsidRPr="009A0A74" w:rsidRDefault="00476D83" w:rsidP="00155F23">
            <w:pPr>
              <w:jc w:val="both"/>
              <w:rPr>
                <w:rFonts w:ascii="TH SarabunIT๙" w:hAnsi="TH SarabunIT๙" w:cs="TH SarabunIT๙"/>
              </w:rPr>
            </w:pPr>
            <w:r w:rsidRPr="009A0A74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2835" w:type="dxa"/>
          </w:tcPr>
          <w:p w14:paraId="3B4632AE" w14:textId="12539DDC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 w:rsidRPr="009A0A74">
              <w:rPr>
                <w:rFonts w:ascii="TH SarabunIT๙" w:hAnsi="TH SarabunIT๙" w:cs="TH SarabunIT๙" w:hint="cs"/>
                <w:cs/>
              </w:rPr>
              <w:t>การจัดทำบัญชีรายการที่ดินและสิ่งปลูกสร้าง</w:t>
            </w:r>
            <w:r>
              <w:rPr>
                <w:rFonts w:ascii="TH SarabunIT๙" w:hAnsi="TH SarabunIT๙" w:cs="TH SarabunIT๙"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ภ.ด.ส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 xml:space="preserve"> 3-4</w:t>
            </w:r>
          </w:p>
        </w:tc>
        <w:tc>
          <w:tcPr>
            <w:tcW w:w="3260" w:type="dxa"/>
          </w:tcPr>
          <w:p w14:paraId="40DECD87" w14:textId="77777777" w:rsidR="00476D83" w:rsidRDefault="00265AEC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ภายในเดือนพฤศจิกายน</w:t>
            </w:r>
          </w:p>
          <w:p w14:paraId="0F1303A6" w14:textId="3083190D" w:rsidR="00265AEC" w:rsidRPr="009A0A74" w:rsidRDefault="00265AEC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2566</w:t>
            </w:r>
          </w:p>
        </w:tc>
        <w:tc>
          <w:tcPr>
            <w:tcW w:w="2410" w:type="dxa"/>
          </w:tcPr>
          <w:p w14:paraId="677FA0E3" w14:textId="6FE04398" w:rsidR="00476D83" w:rsidRPr="009A0A74" w:rsidRDefault="00265AEC" w:rsidP="00155F23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ภายในเดือนมกราคม2567</w:t>
            </w:r>
          </w:p>
        </w:tc>
      </w:tr>
      <w:tr w:rsidR="00476D83" w14:paraId="25422164" w14:textId="77777777" w:rsidTr="00DC5A39">
        <w:tc>
          <w:tcPr>
            <w:tcW w:w="567" w:type="dxa"/>
          </w:tcPr>
          <w:p w14:paraId="5110B256" w14:textId="35536B8A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 w:rsidRPr="009A0A74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835" w:type="dxa"/>
          </w:tcPr>
          <w:p w14:paraId="089676BF" w14:textId="6A54433D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การประกาศบัญชีรายการประเมินทุนทรัพย์ที่ดินและสิ่งปลูกสร้าง</w:t>
            </w:r>
          </w:p>
        </w:tc>
        <w:tc>
          <w:tcPr>
            <w:tcW w:w="3260" w:type="dxa"/>
          </w:tcPr>
          <w:p w14:paraId="0F562746" w14:textId="6EF8D515" w:rsidR="00476D83" w:rsidRPr="009A0A74" w:rsidRDefault="00265AEC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ก่อนวันที่ 1 กุมภาพันธ์ 2567</w:t>
            </w:r>
          </w:p>
        </w:tc>
        <w:tc>
          <w:tcPr>
            <w:tcW w:w="2410" w:type="dxa"/>
          </w:tcPr>
          <w:p w14:paraId="772D7082" w14:textId="28093224" w:rsidR="00476D83" w:rsidRPr="009A0A74" w:rsidRDefault="00265AEC" w:rsidP="003E708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ก่อนวันที่ 1 </w:t>
            </w:r>
            <w:r w:rsidR="003E7082">
              <w:rPr>
                <w:rFonts w:ascii="TH SarabunIT๙" w:hAnsi="TH SarabunIT๙" w:cs="TH SarabunIT๙" w:hint="cs"/>
                <w:cs/>
              </w:rPr>
              <w:t>เดือน</w:t>
            </w:r>
            <w:r>
              <w:rPr>
                <w:rFonts w:ascii="TH SarabunIT๙" w:hAnsi="TH SarabunIT๙" w:cs="TH SarabunIT๙" w:hint="cs"/>
                <w:cs/>
              </w:rPr>
              <w:t>เมษายน 2567</w:t>
            </w:r>
          </w:p>
        </w:tc>
      </w:tr>
      <w:tr w:rsidR="00476D83" w14:paraId="0760C3C0" w14:textId="77777777" w:rsidTr="00DC5A39">
        <w:tc>
          <w:tcPr>
            <w:tcW w:w="567" w:type="dxa"/>
          </w:tcPr>
          <w:p w14:paraId="7507BE09" w14:textId="45DC6538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35" w:type="dxa"/>
          </w:tcPr>
          <w:p w14:paraId="45124EC3" w14:textId="560A69F1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การแจ้งประเมินภาษี</w:t>
            </w:r>
          </w:p>
        </w:tc>
        <w:tc>
          <w:tcPr>
            <w:tcW w:w="3260" w:type="dxa"/>
          </w:tcPr>
          <w:p w14:paraId="6A647377" w14:textId="15F27431" w:rsidR="00476D83" w:rsidRPr="00265AEC" w:rsidRDefault="00265AEC" w:rsidP="00155F23">
            <w:pPr>
              <w:jc w:val="both"/>
              <w:rPr>
                <w:rFonts w:ascii="TH SarabunIT๙" w:hAnsi="TH SarabunIT๙" w:cs="TH SarabunIT๙"/>
                <w:i/>
                <w:iCs/>
              </w:rPr>
            </w:pPr>
            <w:r>
              <w:rPr>
                <w:rFonts w:ascii="TH SarabunIT๙" w:hAnsi="TH SarabunIT๙" w:cs="TH SarabunIT๙" w:hint="cs"/>
                <w:cs/>
              </w:rPr>
              <w:t>ภายในเดือน</w:t>
            </w:r>
            <w:r w:rsidR="00FB3F0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กุมภาพันธ์2567</w:t>
            </w:r>
          </w:p>
        </w:tc>
        <w:tc>
          <w:tcPr>
            <w:tcW w:w="2410" w:type="dxa"/>
          </w:tcPr>
          <w:p w14:paraId="2AAE9A43" w14:textId="1DD9D33A" w:rsidR="00476D83" w:rsidRPr="009A0A74" w:rsidRDefault="00265AEC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ภายในเดือนเมษายน 2567</w:t>
            </w:r>
          </w:p>
        </w:tc>
      </w:tr>
      <w:tr w:rsidR="00476D83" w14:paraId="7E4BBA9A" w14:textId="77777777" w:rsidTr="00DC5A39">
        <w:tc>
          <w:tcPr>
            <w:tcW w:w="567" w:type="dxa"/>
          </w:tcPr>
          <w:p w14:paraId="26425433" w14:textId="3323E3B8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2835" w:type="dxa"/>
          </w:tcPr>
          <w:p w14:paraId="59A4EBE3" w14:textId="79E87291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การชำระภาษีตามแบบแจ้งการประเมิน</w:t>
            </w:r>
            <w:r w:rsidR="00DC5A39">
              <w:rPr>
                <w:rFonts w:ascii="TH SarabunIT๙" w:hAnsi="TH SarabunIT๙" w:cs="TH SarabunIT๙" w:hint="cs"/>
                <w:cs/>
              </w:rPr>
              <w:t>ภาษี</w:t>
            </w:r>
          </w:p>
        </w:tc>
        <w:tc>
          <w:tcPr>
            <w:tcW w:w="3260" w:type="dxa"/>
          </w:tcPr>
          <w:p w14:paraId="26FA489F" w14:textId="620C890C" w:rsidR="00476D83" w:rsidRPr="009A0A74" w:rsidRDefault="00265AEC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ภายในเดือน</w:t>
            </w:r>
            <w:r w:rsidR="00FB3F0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เมษายน 2567</w:t>
            </w:r>
          </w:p>
        </w:tc>
        <w:tc>
          <w:tcPr>
            <w:tcW w:w="2410" w:type="dxa"/>
          </w:tcPr>
          <w:p w14:paraId="6AC0B77A" w14:textId="6BADA8B4" w:rsidR="00476D83" w:rsidRPr="009A0A74" w:rsidRDefault="00265AEC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ภายในเดือนมิถุนายน 2567</w:t>
            </w:r>
          </w:p>
        </w:tc>
      </w:tr>
      <w:tr w:rsidR="00476D83" w14:paraId="33ED9666" w14:textId="77777777" w:rsidTr="00DC5A39">
        <w:tc>
          <w:tcPr>
            <w:tcW w:w="567" w:type="dxa"/>
          </w:tcPr>
          <w:p w14:paraId="3A42ACBE" w14:textId="02E3E389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2835" w:type="dxa"/>
          </w:tcPr>
          <w:p w14:paraId="2AE9C62C" w14:textId="37F2C9D8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การผ่อนชำระภาษีที่ดินและสิ่งปลูกสร้าง</w:t>
            </w:r>
          </w:p>
        </w:tc>
        <w:tc>
          <w:tcPr>
            <w:tcW w:w="3260" w:type="dxa"/>
          </w:tcPr>
          <w:p w14:paraId="79E5E959" w14:textId="6657B6CE" w:rsidR="00476D83" w:rsidRDefault="00DC5A39" w:rsidP="00DC5A3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งวดที่ 1 ภายในเดือน</w:t>
            </w:r>
            <w:r w:rsidR="00FB3F0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เมษายน 2567</w:t>
            </w:r>
          </w:p>
          <w:p w14:paraId="63D52EB4" w14:textId="3033E33A" w:rsidR="00DC5A39" w:rsidRDefault="00DC5A39" w:rsidP="00DC5A3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งวดที่ 2</w:t>
            </w:r>
            <w:r w:rsidR="00FB3F0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ภายในเดือน</w:t>
            </w:r>
            <w:r w:rsidR="00FB3F0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พฤษภาคม 2567</w:t>
            </w:r>
          </w:p>
          <w:p w14:paraId="656454F5" w14:textId="075F07DE" w:rsidR="00DC5A39" w:rsidRPr="009A0A74" w:rsidRDefault="00DC5A39" w:rsidP="00DC5A3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งวดที่ 3</w:t>
            </w:r>
            <w:r w:rsidR="00FB3F05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ภายในเดือนมิถุนายน 2567</w:t>
            </w:r>
          </w:p>
        </w:tc>
        <w:tc>
          <w:tcPr>
            <w:tcW w:w="2410" w:type="dxa"/>
          </w:tcPr>
          <w:p w14:paraId="1F66109B" w14:textId="4D805627" w:rsidR="00476D83" w:rsidRDefault="00DC5A39" w:rsidP="00DC5A3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งวดที่ 1 ภายในเดือนมิถุนายน 2567</w:t>
            </w:r>
          </w:p>
          <w:p w14:paraId="4F75F8B3" w14:textId="57384C7D" w:rsidR="00DC5A39" w:rsidRDefault="00DC5A39" w:rsidP="00DC5A3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งวดที่ 2 ภายในเดือนกรกฎาคม 2567</w:t>
            </w:r>
          </w:p>
          <w:p w14:paraId="551C2613" w14:textId="42CA7B8F" w:rsidR="00DC5A39" w:rsidRPr="009A0A74" w:rsidRDefault="00DC5A39" w:rsidP="00DC5A3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งวดที่ 3 ภายในเดือนสิงหาคม 2567</w:t>
            </w:r>
          </w:p>
        </w:tc>
      </w:tr>
      <w:tr w:rsidR="00476D83" w14:paraId="555D34DD" w14:textId="77777777" w:rsidTr="00DC5A39">
        <w:tc>
          <w:tcPr>
            <w:tcW w:w="567" w:type="dxa"/>
          </w:tcPr>
          <w:p w14:paraId="3CAF8552" w14:textId="7B9CC280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6</w:t>
            </w:r>
          </w:p>
        </w:tc>
        <w:tc>
          <w:tcPr>
            <w:tcW w:w="2835" w:type="dxa"/>
          </w:tcPr>
          <w:p w14:paraId="349A7275" w14:textId="0BFEB7C3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การมีหนังสือแจ้งเตือนผู้เสียภาษีที่มีภาษีค้างชำระ</w:t>
            </w:r>
          </w:p>
        </w:tc>
        <w:tc>
          <w:tcPr>
            <w:tcW w:w="3260" w:type="dxa"/>
          </w:tcPr>
          <w:p w14:paraId="2425B9EA" w14:textId="70514F81" w:rsidR="00476D83" w:rsidRPr="009A0A74" w:rsidRDefault="00265AEC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ภายในเดือน</w:t>
            </w:r>
            <w:r w:rsidR="00FB3F0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พฤษภาคม</w:t>
            </w:r>
            <w:r w:rsidR="00FB3F0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2567</w:t>
            </w:r>
          </w:p>
        </w:tc>
        <w:tc>
          <w:tcPr>
            <w:tcW w:w="2410" w:type="dxa"/>
          </w:tcPr>
          <w:p w14:paraId="5659FD74" w14:textId="0F53E58E" w:rsidR="00476D83" w:rsidRPr="009A0A74" w:rsidRDefault="00265AEC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ภายในเดือนกรกฎาคม2567</w:t>
            </w:r>
          </w:p>
        </w:tc>
      </w:tr>
      <w:tr w:rsidR="00476D83" w14:paraId="0C52374E" w14:textId="77777777" w:rsidTr="00DC5A39">
        <w:tc>
          <w:tcPr>
            <w:tcW w:w="567" w:type="dxa"/>
          </w:tcPr>
          <w:p w14:paraId="73C1E76F" w14:textId="47DEB07F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2835" w:type="dxa"/>
          </w:tcPr>
          <w:p w14:paraId="70D895C4" w14:textId="4374D1CE" w:rsidR="00476D83" w:rsidRPr="009A0A74" w:rsidRDefault="009A0A74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การแจ้งรายการภาษีที่ค้างชำระให้สำนักงานที่ดิน</w:t>
            </w:r>
          </w:p>
        </w:tc>
        <w:tc>
          <w:tcPr>
            <w:tcW w:w="3260" w:type="dxa"/>
          </w:tcPr>
          <w:p w14:paraId="3FF67790" w14:textId="7A63EBBD" w:rsidR="00476D83" w:rsidRPr="009A0A74" w:rsidRDefault="00265AEC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ภายในเดือน</w:t>
            </w:r>
            <w:r w:rsidR="00FB3F0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มิถุนายน</w:t>
            </w:r>
            <w:r w:rsidR="00FB3F0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2567</w:t>
            </w:r>
          </w:p>
        </w:tc>
        <w:tc>
          <w:tcPr>
            <w:tcW w:w="2410" w:type="dxa"/>
          </w:tcPr>
          <w:p w14:paraId="6D55B6C9" w14:textId="4F6D35AB" w:rsidR="00476D83" w:rsidRPr="009A0A74" w:rsidRDefault="00265AEC" w:rsidP="00155F23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ภายในเดือนสิงหาคม2567</w:t>
            </w:r>
          </w:p>
        </w:tc>
      </w:tr>
    </w:tbl>
    <w:p w14:paraId="5320D7E7" w14:textId="77777777" w:rsidR="00155F23" w:rsidRDefault="00155F23" w:rsidP="00155F23">
      <w:pPr>
        <w:ind w:left="1779"/>
        <w:jc w:val="both"/>
        <w:rPr>
          <w:rFonts w:ascii="TH SarabunIT๙" w:hAnsi="TH SarabunIT๙" w:cs="TH SarabunIT๙"/>
          <w:b/>
          <w:bCs/>
        </w:rPr>
      </w:pPr>
    </w:p>
    <w:p w14:paraId="2E079AA0" w14:textId="0332E9B4" w:rsidR="00155F23" w:rsidRDefault="00155F23" w:rsidP="00155F23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หากผู้เสียภาษีมีข้อสงสัยประการใด </w:t>
      </w:r>
      <w:r w:rsidR="009A0A74">
        <w:rPr>
          <w:rFonts w:ascii="TH SarabunIT๙" w:hAnsi="TH SarabunIT๙" w:cs="TH SarabunIT๙" w:hint="cs"/>
          <w:cs/>
        </w:rPr>
        <w:t>สามารถ</w:t>
      </w:r>
      <w:r>
        <w:rPr>
          <w:rFonts w:ascii="TH SarabunIT๙" w:hAnsi="TH SarabunIT๙" w:cs="TH SarabunIT๙"/>
          <w:cs/>
        </w:rPr>
        <w:t>ติดต่อ</w:t>
      </w:r>
      <w:r w:rsidR="009A0A74">
        <w:rPr>
          <w:rFonts w:ascii="TH SarabunIT๙" w:hAnsi="TH SarabunIT๙" w:cs="TH SarabunIT๙" w:hint="cs"/>
          <w:cs/>
        </w:rPr>
        <w:t>สอบถามได้</w:t>
      </w:r>
      <w:r>
        <w:rPr>
          <w:rFonts w:ascii="TH SarabunIT๙" w:hAnsi="TH SarabunIT๙" w:cs="TH SarabunIT๙"/>
          <w:cs/>
        </w:rPr>
        <w:t>ที่ ฝ่าย</w:t>
      </w:r>
      <w:r w:rsidR="009A0A74">
        <w:rPr>
          <w:rFonts w:ascii="TH SarabunIT๙" w:hAnsi="TH SarabunIT๙" w:cs="TH SarabunIT๙" w:hint="cs"/>
          <w:cs/>
        </w:rPr>
        <w:t>เร่งรัด</w:t>
      </w:r>
      <w:r>
        <w:rPr>
          <w:rFonts w:ascii="TH SarabunIT๙" w:hAnsi="TH SarabunIT๙" w:cs="TH SarabunIT๙"/>
          <w:cs/>
        </w:rPr>
        <w:t>และพัฒนารายได้ กองคลังองค์การบริหารส่วนตำบลตะแพน หรือโทรศัพท์/โทรสาร 074-670018</w:t>
      </w:r>
    </w:p>
    <w:p w14:paraId="74C3C091" w14:textId="77777777" w:rsidR="00155F23" w:rsidRDefault="00155F23" w:rsidP="00155F23">
      <w:pPr>
        <w:jc w:val="both"/>
        <w:rPr>
          <w:rFonts w:ascii="TH SarabunIT๙" w:hAnsi="TH SarabunIT๙" w:cs="TH SarabunIT๙"/>
          <w:sz w:val="20"/>
          <w:szCs w:val="20"/>
          <w:cs/>
        </w:rPr>
      </w:pPr>
    </w:p>
    <w:p w14:paraId="0F2D8ED5" w14:textId="5866BD3F" w:rsidR="00155F23" w:rsidRDefault="00155F23" w:rsidP="00DC5A39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20"/>
          <w:szCs w:val="20"/>
        </w:rPr>
        <w:tab/>
      </w:r>
      <w:r>
        <w:rPr>
          <w:rFonts w:ascii="TH SarabunIT๙" w:hAnsi="TH SarabunIT๙" w:cs="TH SarabunIT๙"/>
          <w:sz w:val="20"/>
          <w:szCs w:val="20"/>
        </w:rPr>
        <w:tab/>
      </w:r>
      <w:r>
        <w:rPr>
          <w:rFonts w:ascii="TH SarabunIT๙" w:hAnsi="TH SarabunIT๙" w:cs="TH SarabunIT๙"/>
          <w:cs/>
        </w:rPr>
        <w:t>จึงประกาศมาเพื่อทราบโดยทั่วกัน</w:t>
      </w:r>
    </w:p>
    <w:p w14:paraId="61CD4291" w14:textId="77777777" w:rsidR="00155F23" w:rsidRDefault="00155F23" w:rsidP="00155F23">
      <w:pPr>
        <w:jc w:val="both"/>
        <w:rPr>
          <w:rFonts w:ascii="TH SarabunIT๙" w:hAnsi="TH SarabunIT๙" w:cs="TH SarabunIT๙"/>
          <w:sz w:val="20"/>
          <w:szCs w:val="20"/>
        </w:rPr>
      </w:pPr>
    </w:p>
    <w:p w14:paraId="1A7F8F91" w14:textId="74DC53D2" w:rsidR="00155F23" w:rsidRDefault="00155F23" w:rsidP="00155F23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ประกาศ  ณ  วันที่   </w:t>
      </w:r>
      <w:r w:rsidR="00DC5A39">
        <w:rPr>
          <w:rFonts w:ascii="TH SarabunIT๙" w:hAnsi="TH SarabunIT๙" w:cs="TH SarabunIT๙" w:hint="cs"/>
          <w:cs/>
        </w:rPr>
        <w:t>16</w:t>
      </w:r>
      <w:r>
        <w:rPr>
          <w:rFonts w:ascii="TH SarabunIT๙" w:hAnsi="TH SarabunIT๙" w:cs="TH SarabunIT๙" w:hint="cs"/>
          <w:cs/>
        </w:rPr>
        <w:t xml:space="preserve">  เดือน </w:t>
      </w:r>
      <w:r w:rsidR="00DC5A39">
        <w:rPr>
          <w:rFonts w:ascii="TH SarabunIT๙" w:hAnsi="TH SarabunIT๙" w:cs="TH SarabunIT๙" w:hint="cs"/>
          <w:cs/>
        </w:rPr>
        <w:t>พฤศจิกายน</w:t>
      </w:r>
      <w:r>
        <w:rPr>
          <w:rFonts w:ascii="TH SarabunIT๙" w:hAnsi="TH SarabunIT๙" w:cs="TH SarabunIT๙" w:hint="cs"/>
          <w:cs/>
        </w:rPr>
        <w:t xml:space="preserve"> พ.ศ.256</w:t>
      </w:r>
      <w:r w:rsidR="00DC5A39">
        <w:rPr>
          <w:rFonts w:ascii="TH SarabunIT๙" w:hAnsi="TH SarabunIT๙" w:cs="TH SarabunIT๙" w:hint="cs"/>
          <w:cs/>
        </w:rPr>
        <w:t>6</w:t>
      </w:r>
    </w:p>
    <w:p w14:paraId="2AB36DD1" w14:textId="6680A4BE" w:rsidR="00155F23" w:rsidRDefault="00155F23" w:rsidP="00155F23">
      <w:pPr>
        <w:jc w:val="both"/>
        <w:rPr>
          <w:noProof/>
        </w:rPr>
      </w:pP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ลงชื่อ </w:t>
      </w:r>
      <w:r>
        <w:rPr>
          <w:rFonts w:hint="cs"/>
          <w:noProof/>
          <w:cs/>
        </w:rPr>
        <w:t xml:space="preserve">           </w:t>
      </w:r>
      <w:r w:rsidR="008149F6" w:rsidRPr="006D789B">
        <w:rPr>
          <w:noProof/>
        </w:rPr>
        <w:drawing>
          <wp:inline distT="0" distB="0" distL="0" distR="0" wp14:anchorId="2B1F0EE2" wp14:editId="04A5C4EF">
            <wp:extent cx="1466850" cy="857250"/>
            <wp:effectExtent l="0" t="0" r="0" b="0"/>
            <wp:docPr id="1" name="รูปภาพ 1" descr="D:\เอกสารมาจากหน้า  เดสท๊อป 2564\ลายเซ็นนายก_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อกสารมาจากหน้า  เดสท๊อป 2564\ลายเซ็นนายก_Re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</w:t>
      </w:r>
    </w:p>
    <w:p w14:paraId="0CC24E4E" w14:textId="77777777" w:rsidR="00DC5A39" w:rsidRDefault="00DC5A39" w:rsidP="00155F23">
      <w:pPr>
        <w:jc w:val="both"/>
        <w:rPr>
          <w:rFonts w:ascii="TH SarabunIT๙" w:hAnsi="TH SarabunIT๙" w:cs="TH SarabunIT๙"/>
        </w:rPr>
      </w:pPr>
    </w:p>
    <w:p w14:paraId="4088B0FC" w14:textId="77777777" w:rsidR="00155F23" w:rsidRDefault="00155F23" w:rsidP="00155F23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(นายสมเกียรติ         กรดเต็ม)</w:t>
      </w:r>
    </w:p>
    <w:p w14:paraId="56FA8704" w14:textId="77777777" w:rsidR="00155F23" w:rsidRDefault="00155F23" w:rsidP="00155F23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  นายกองค์การบริหารส่วนตำบลตะแพน</w:t>
      </w:r>
    </w:p>
    <w:p w14:paraId="641A8BA1" w14:textId="77777777" w:rsidR="00155F23" w:rsidRDefault="00155F23" w:rsidP="00155F23"/>
    <w:p w14:paraId="3177D43C" w14:textId="77777777" w:rsidR="009B1786" w:rsidRDefault="009B1786"/>
    <w:sectPr w:rsidR="009B1786" w:rsidSect="003C3B22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2782D"/>
    <w:multiLevelType w:val="hybridMultilevel"/>
    <w:tmpl w:val="741E32C6"/>
    <w:lvl w:ilvl="0" w:tplc="E93EAF94">
      <w:start w:val="1"/>
      <w:numFmt w:val="decimal"/>
      <w:lvlText w:val="%1."/>
      <w:lvlJc w:val="left"/>
      <w:pPr>
        <w:ind w:left="1779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F23"/>
    <w:rsid w:val="00155F23"/>
    <w:rsid w:val="00265AEC"/>
    <w:rsid w:val="003A51CB"/>
    <w:rsid w:val="003C3B22"/>
    <w:rsid w:val="003E7082"/>
    <w:rsid w:val="00476D83"/>
    <w:rsid w:val="004A62FC"/>
    <w:rsid w:val="00597B0E"/>
    <w:rsid w:val="00647507"/>
    <w:rsid w:val="008149F6"/>
    <w:rsid w:val="009A0A74"/>
    <w:rsid w:val="009B1786"/>
    <w:rsid w:val="00C10535"/>
    <w:rsid w:val="00D311AD"/>
    <w:rsid w:val="00DC5A39"/>
    <w:rsid w:val="00FB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1BD47"/>
  <w15:chartTrackingRefBased/>
  <w15:docId w15:val="{4192CDCF-D83E-4123-9BEA-3B8F136D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F23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155F23"/>
    <w:pPr>
      <w:jc w:val="center"/>
    </w:pPr>
  </w:style>
  <w:style w:type="table" w:styleId="a4">
    <w:name w:val="Table Grid"/>
    <w:basedOn w:val="a1"/>
    <w:uiPriority w:val="39"/>
    <w:rsid w:val="00476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2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1C4C0-113C-47A8-AD4D-4B975A2B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12</cp:revision>
  <cp:lastPrinted>2023-11-22T04:17:00Z</cp:lastPrinted>
  <dcterms:created xsi:type="dcterms:W3CDTF">2023-11-22T02:43:00Z</dcterms:created>
  <dcterms:modified xsi:type="dcterms:W3CDTF">2023-11-23T04:46:00Z</dcterms:modified>
</cp:coreProperties>
</file>